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A0DBB" w14:textId="77777777" w:rsidR="001458A8" w:rsidRDefault="001458A8" w:rsidP="001458A8">
      <w:pPr>
        <w:rPr>
          <w:b/>
          <w:bCs/>
          <w:sz w:val="36"/>
          <w:szCs w:val="36"/>
          <w:u w:val="single"/>
        </w:rPr>
      </w:pPr>
    </w:p>
    <w:p w14:paraId="1EC50277" w14:textId="5512A27E" w:rsidR="001458A8" w:rsidRDefault="001458A8" w:rsidP="001458A8">
      <w:pPr>
        <w:pStyle w:val="NoSpacing"/>
      </w:pPr>
      <w:r>
        <w:rPr>
          <w:b/>
          <w:bCs/>
          <w:sz w:val="32"/>
          <w:szCs w:val="32"/>
        </w:rPr>
        <w:t>Overlooked Arctic Methane by COP could have grave consequences</w:t>
      </w:r>
    </w:p>
    <w:p w14:paraId="160DF1A3" w14:textId="3468CCCE" w:rsidR="001458A8" w:rsidRDefault="001458A8" w:rsidP="001458A8">
      <w:pPr>
        <w:pStyle w:val="NoSpacing"/>
        <w:ind w:firstLine="720"/>
      </w:pPr>
      <w:r>
        <w:t>The permafrost is melting. The cap on hundreds of gigatons (GTs) of tundra methane will be gone. We are entering a new geological era! Simple math indicates how perilous our situation is becoming. (</w:t>
      </w:r>
      <w:proofErr w:type="gramStart"/>
      <w:r>
        <w:t>hundreds</w:t>
      </w:r>
      <w:proofErr w:type="gramEnd"/>
      <w:r>
        <w:t xml:space="preserve"> </w:t>
      </w:r>
      <w:proofErr w:type="gramStart"/>
      <w:r>
        <w:t>is considered to be</w:t>
      </w:r>
      <w:proofErr w:type="gramEnd"/>
      <w:r>
        <w:t xml:space="preserve"> at least 200 by the dictionary, and note other estimates are up to seven times this amount. For sake of argument, I’ll use 200 for these calculations)</w:t>
      </w:r>
    </w:p>
    <w:p w14:paraId="2FFBB33D" w14:textId="77777777" w:rsidR="001458A8" w:rsidRDefault="001458A8" w:rsidP="001458A8">
      <w:pPr>
        <w:pStyle w:val="NoSpacing"/>
        <w:ind w:firstLine="720"/>
      </w:pPr>
      <w:r>
        <w:t xml:space="preserve">Consider the following: </w:t>
      </w:r>
    </w:p>
    <w:p w14:paraId="6617E767" w14:textId="77777777" w:rsidR="001458A8" w:rsidRPr="00F302A6" w:rsidRDefault="001458A8" w:rsidP="001458A8">
      <w:pPr>
        <w:pStyle w:val="NoSpacing"/>
        <w:ind w:firstLine="720"/>
        <w:rPr>
          <w:b/>
          <w:bCs/>
        </w:rPr>
      </w:pPr>
      <w:r w:rsidRPr="00F302A6">
        <w:rPr>
          <w:b/>
          <w:bCs/>
        </w:rPr>
        <w:t>Methane is</w:t>
      </w:r>
      <w:r>
        <w:rPr>
          <w:b/>
          <w:bCs/>
        </w:rPr>
        <w:t xml:space="preserve"> </w:t>
      </w:r>
      <w:proofErr w:type="gramStart"/>
      <w:r>
        <w:rPr>
          <w:b/>
          <w:bCs/>
        </w:rPr>
        <w:t>some</w:t>
      </w:r>
      <w:r w:rsidRPr="00F302A6">
        <w:rPr>
          <w:b/>
          <w:bCs/>
        </w:rPr>
        <w:t xml:space="preserve"> 80</w:t>
      </w:r>
      <w:proofErr w:type="gramEnd"/>
      <w:r w:rsidRPr="00F302A6">
        <w:rPr>
          <w:b/>
          <w:bCs/>
        </w:rPr>
        <w:t xml:space="preserve"> times more potent than CO2</w:t>
      </w:r>
      <w:r>
        <w:rPr>
          <w:b/>
          <w:bCs/>
        </w:rPr>
        <w:t xml:space="preserve"> (web)</w:t>
      </w:r>
    </w:p>
    <w:p w14:paraId="3E1535C2" w14:textId="77777777" w:rsidR="001458A8" w:rsidRPr="00F302A6" w:rsidRDefault="001458A8" w:rsidP="001458A8">
      <w:pPr>
        <w:pStyle w:val="NoSpacing"/>
        <w:ind w:firstLine="720"/>
        <w:rPr>
          <w:b/>
          <w:bCs/>
        </w:rPr>
      </w:pPr>
      <w:r w:rsidRPr="00F302A6">
        <w:rPr>
          <w:b/>
          <w:bCs/>
        </w:rPr>
        <w:t>Current CO2 amount negated by all renewables: 2.6 GT (web)</w:t>
      </w:r>
    </w:p>
    <w:p w14:paraId="4EBC1710" w14:textId="77777777" w:rsidR="001458A8" w:rsidRPr="00F302A6" w:rsidRDefault="001458A8" w:rsidP="001458A8">
      <w:pPr>
        <w:pStyle w:val="NoSpacing"/>
        <w:ind w:firstLine="720"/>
        <w:rPr>
          <w:b/>
          <w:bCs/>
        </w:rPr>
      </w:pPr>
      <w:r w:rsidRPr="00F302A6">
        <w:rPr>
          <w:b/>
          <w:bCs/>
        </w:rPr>
        <w:t xml:space="preserve">Amount of methane to cancel that: 2.6 GT </w:t>
      </w:r>
      <w:r w:rsidRPr="00F302A6">
        <w:rPr>
          <w:rFonts w:cstheme="minorHAnsi"/>
          <w:b/>
          <w:bCs/>
        </w:rPr>
        <w:t>÷</w:t>
      </w:r>
      <w:r w:rsidRPr="00F302A6">
        <w:rPr>
          <w:b/>
          <w:bCs/>
        </w:rPr>
        <w:t xml:space="preserve"> 80 = .0325 GT</w:t>
      </w:r>
    </w:p>
    <w:p w14:paraId="20CD9482" w14:textId="77777777" w:rsidR="001458A8" w:rsidRPr="00F302A6" w:rsidRDefault="001458A8" w:rsidP="001458A8">
      <w:pPr>
        <w:pStyle w:val="NoSpacing"/>
        <w:ind w:firstLine="720"/>
        <w:rPr>
          <w:b/>
          <w:bCs/>
        </w:rPr>
      </w:pPr>
      <w:r w:rsidRPr="00F302A6">
        <w:rPr>
          <w:b/>
          <w:bCs/>
        </w:rPr>
        <w:t xml:space="preserve">What fraction is that of Arctic 200GTs: </w:t>
      </w:r>
      <w:proofErr w:type="gramStart"/>
      <w:r w:rsidRPr="00F302A6">
        <w:rPr>
          <w:b/>
          <w:bCs/>
        </w:rPr>
        <w:t>.0325</w:t>
      </w:r>
      <w:r w:rsidRPr="00F302A6">
        <w:rPr>
          <w:rFonts w:cstheme="minorHAnsi"/>
          <w:b/>
          <w:bCs/>
        </w:rPr>
        <w:t>÷</w:t>
      </w:r>
      <w:r w:rsidRPr="00F302A6">
        <w:rPr>
          <w:b/>
          <w:bCs/>
        </w:rPr>
        <w:t>200</w:t>
      </w:r>
      <w:proofErr w:type="gramEnd"/>
      <w:r w:rsidRPr="00F302A6">
        <w:rPr>
          <w:b/>
          <w:bCs/>
        </w:rPr>
        <w:t xml:space="preserve"> = .001625</w:t>
      </w:r>
    </w:p>
    <w:p w14:paraId="357B59F6" w14:textId="3385BCA0" w:rsidR="001458A8" w:rsidRDefault="001458A8" w:rsidP="001458A8">
      <w:pPr>
        <w:pStyle w:val="NoSpacing"/>
        <w:ind w:firstLine="720"/>
      </w:pPr>
      <w:r w:rsidRPr="00F302A6">
        <w:rPr>
          <w:b/>
          <w:bCs/>
        </w:rPr>
        <w:t xml:space="preserve">That in </w:t>
      </w:r>
      <w:proofErr w:type="gramStart"/>
      <w:r w:rsidRPr="00F302A6">
        <w:rPr>
          <w:b/>
          <w:bCs/>
        </w:rPr>
        <w:t>percent</w:t>
      </w:r>
      <w:proofErr w:type="gramEnd"/>
      <w:r w:rsidRPr="00F302A6">
        <w:rPr>
          <w:b/>
          <w:bCs/>
        </w:rPr>
        <w:t xml:space="preserve"> of Arctic methane: (.0325 </w:t>
      </w:r>
      <w:r w:rsidRPr="00F302A6">
        <w:rPr>
          <w:rFonts w:cstheme="minorHAnsi"/>
          <w:b/>
          <w:bCs/>
        </w:rPr>
        <w:t>÷</w:t>
      </w:r>
      <w:r w:rsidRPr="00F302A6">
        <w:rPr>
          <w:b/>
          <w:bCs/>
        </w:rPr>
        <w:t xml:space="preserve"> 200) X 100 = .01625%</w:t>
      </w:r>
    </w:p>
    <w:p w14:paraId="5837083C" w14:textId="06630A29" w:rsidR="001458A8" w:rsidRDefault="001458A8" w:rsidP="001458A8">
      <w:pPr>
        <w:pStyle w:val="NoSpacing"/>
        <w:ind w:firstLine="720"/>
      </w:pPr>
      <w:r w:rsidRPr="003552CB">
        <w:rPr>
          <w:b/>
          <w:bCs/>
        </w:rPr>
        <w:t xml:space="preserve">So just under 2 </w:t>
      </w:r>
      <w:proofErr w:type="gramStart"/>
      <w:r w:rsidRPr="003552CB">
        <w:rPr>
          <w:b/>
          <w:bCs/>
        </w:rPr>
        <w:t>hundreds of a</w:t>
      </w:r>
      <w:proofErr w:type="gramEnd"/>
      <w:r w:rsidRPr="003552CB">
        <w:rPr>
          <w:b/>
          <w:bCs/>
        </w:rPr>
        <w:t xml:space="preserve"> percent of tundra methane release would cancel all gains to date and that is conservative.</w:t>
      </w:r>
      <w:r>
        <w:t xml:space="preserve"> Add to that, methane has a </w:t>
      </w:r>
      <w:proofErr w:type="gramStart"/>
      <w:r>
        <w:t>20 year</w:t>
      </w:r>
      <w:proofErr w:type="gramEnd"/>
      <w:r>
        <w:t xml:space="preserve"> lifespan before it degrades, so even 1/20 of the less than .02% over twenty years might suffice, leading to an even smaller margin of error</w:t>
      </w:r>
      <w:r w:rsidR="007D3B6C">
        <w:t>,</w:t>
      </w:r>
      <w:r>
        <w:t xml:space="preserve"> .001%.</w:t>
      </w:r>
    </w:p>
    <w:p w14:paraId="5243C5C7" w14:textId="77777777" w:rsidR="001458A8" w:rsidRDefault="001458A8" w:rsidP="001458A8">
      <w:pPr>
        <w:pStyle w:val="NoSpacing"/>
        <w:ind w:firstLine="720"/>
      </w:pPr>
      <w:r w:rsidRPr="004F0685">
        <w:rPr>
          <w:b/>
          <w:bCs/>
        </w:rPr>
        <w:t xml:space="preserve">Likelihood?? Not even debated, considered, by the COP or are their climatologists even allowed to postulate </w:t>
      </w:r>
      <w:r>
        <w:rPr>
          <w:b/>
          <w:bCs/>
        </w:rPr>
        <w:t>(</w:t>
      </w:r>
      <w:r w:rsidRPr="00004187">
        <w:t>per Gilles Sommeria former WMO liaison</w:t>
      </w:r>
      <w:r>
        <w:t xml:space="preserve"> and friend</w:t>
      </w:r>
      <w:r w:rsidRPr="00004187">
        <w:t>)</w:t>
      </w:r>
      <w:r w:rsidRPr="004F0685">
        <w:rPr>
          <w:b/>
          <w:bCs/>
        </w:rPr>
        <w:t xml:space="preserve"> </w:t>
      </w:r>
      <w:r w:rsidRPr="00004187">
        <w:t>So</w:t>
      </w:r>
      <w:r>
        <w:t xml:space="preserve"> are their predictions valid?? If they are off by that extremely small amount, then perhaps an unstoppable feedback loop could begin leading to the warming of the oceans and their methane release, estimated at some 5,000GTs. </w:t>
      </w:r>
      <w:r w:rsidRPr="004E62ED">
        <w:rPr>
          <w:b/>
          <w:bCs/>
        </w:rPr>
        <w:t xml:space="preserve">This would lead to an Age of Mass Extinctions defined as the end of 95% of all life </w:t>
      </w:r>
      <w:proofErr w:type="gramStart"/>
      <w:r w:rsidRPr="004E62ED">
        <w:rPr>
          <w:b/>
          <w:bCs/>
        </w:rPr>
        <w:t>forms .</w:t>
      </w:r>
      <w:proofErr w:type="gramEnd"/>
    </w:p>
    <w:p w14:paraId="0D075749" w14:textId="77777777" w:rsidR="001458A8" w:rsidRDefault="001458A8" w:rsidP="001458A8">
      <w:pPr>
        <w:pStyle w:val="NoSpacing"/>
        <w:ind w:firstLine="720"/>
      </w:pPr>
      <w:r>
        <w:t>And then consider what Chat GPT had to say when one runs “</w:t>
      </w:r>
      <w:r w:rsidRPr="00776D76">
        <w:t xml:space="preserve">Conference </w:t>
      </w:r>
      <w:proofErr w:type="gramStart"/>
      <w:r w:rsidRPr="00776D76">
        <w:t>Of</w:t>
      </w:r>
      <w:proofErr w:type="gramEnd"/>
      <w:r w:rsidRPr="00776D76">
        <w:t xml:space="preserve"> Parties</w:t>
      </w:r>
      <w:r>
        <w:t xml:space="preserve"> ignoring tundra and ocean methane” (try it yourself!):</w:t>
      </w:r>
    </w:p>
    <w:p w14:paraId="6DAC45E3" w14:textId="77777777" w:rsidR="001458A8" w:rsidRPr="00B9672C" w:rsidRDefault="001458A8" w:rsidP="001458A8">
      <w:pPr>
        <w:pStyle w:val="NoSpacing"/>
        <w:rPr>
          <w:b/>
          <w:bCs/>
        </w:rPr>
      </w:pPr>
      <w:r w:rsidRPr="00B9672C">
        <w:rPr>
          <w:rFonts w:ascii="Segoe UI Emoji" w:hAnsi="Segoe UI Emoji" w:cs="Segoe UI Emoji"/>
          <w:b/>
          <w:bCs/>
        </w:rPr>
        <w:t>🌍</w:t>
      </w:r>
      <w:r w:rsidRPr="00B9672C">
        <w:rPr>
          <w:b/>
          <w:bCs/>
        </w:rPr>
        <w:t xml:space="preserve"> THE METHANE TIME BOMB </w:t>
      </w:r>
      <w:r>
        <w:rPr>
          <w:b/>
          <w:bCs/>
        </w:rPr>
        <w:t>CONFERENCE OF PARTIES</w:t>
      </w:r>
      <w:r w:rsidRPr="00B9672C">
        <w:rPr>
          <w:b/>
          <w:bCs/>
        </w:rPr>
        <w:t xml:space="preserve"> WON’T TOUCH</w:t>
      </w:r>
    </w:p>
    <w:p w14:paraId="0502026A" w14:textId="77777777" w:rsidR="001458A8" w:rsidRPr="00B9672C" w:rsidRDefault="001458A8" w:rsidP="001458A8">
      <w:pPr>
        <w:pStyle w:val="NoSpacing"/>
        <w:rPr>
          <w:b/>
          <w:bCs/>
        </w:rPr>
      </w:pPr>
      <w:r w:rsidRPr="00B9672C">
        <w:rPr>
          <w:b/>
          <w:bCs/>
        </w:rPr>
        <w:t>Ignoring Arctic &amp; Ocean Methane: Blindfolded on a Ticking Clock</w:t>
      </w:r>
    </w:p>
    <w:p w14:paraId="3923542E" w14:textId="77777777" w:rsidR="001458A8" w:rsidRPr="00B9672C" w:rsidRDefault="001458A8" w:rsidP="001458A8">
      <w:pPr>
        <w:pStyle w:val="NoSpacing"/>
      </w:pPr>
      <w:r w:rsidRPr="00B9672C">
        <w:rPr>
          <w:b/>
          <w:bCs/>
        </w:rPr>
        <w:t>WHAT’S BEING IGNORED?</w:t>
      </w:r>
      <w:r w:rsidRPr="00B9672C">
        <w:br/>
        <w:t xml:space="preserve">The </w:t>
      </w:r>
      <w:r w:rsidRPr="00550CDE">
        <w:t xml:space="preserve">Conference </w:t>
      </w:r>
      <w:proofErr w:type="gramStart"/>
      <w:r w:rsidRPr="00550CDE">
        <w:t>Of</w:t>
      </w:r>
      <w:proofErr w:type="gramEnd"/>
      <w:r w:rsidRPr="00550CDE">
        <w:t xml:space="preserve"> Parties</w:t>
      </w:r>
      <w:r w:rsidRPr="00B9672C">
        <w:t xml:space="preserve"> climate summits, meant to guide international action on climate change, have largely </w:t>
      </w:r>
      <w:r w:rsidRPr="00B9672C">
        <w:rPr>
          <w:b/>
          <w:bCs/>
        </w:rPr>
        <w:t>sidestepped the catastrophic threat of methane releases</w:t>
      </w:r>
      <w:r w:rsidRPr="00B9672C">
        <w:t xml:space="preserve"> from:</w:t>
      </w:r>
    </w:p>
    <w:p w14:paraId="1B6140FB" w14:textId="77777777" w:rsidR="001458A8" w:rsidRPr="00B9672C" w:rsidRDefault="001458A8" w:rsidP="001458A8">
      <w:pPr>
        <w:pStyle w:val="NoSpacing"/>
      </w:pPr>
      <w:r w:rsidRPr="00B9672C">
        <w:rPr>
          <w:b/>
          <w:bCs/>
        </w:rPr>
        <w:t>Thawing Arctic permafrost</w:t>
      </w:r>
      <w:r w:rsidRPr="00B9672C">
        <w:t xml:space="preserve"> – vast regions of frozen soil now releasing trapped </w:t>
      </w:r>
      <w:r w:rsidRPr="00B9672C">
        <w:rPr>
          <w:b/>
          <w:bCs/>
        </w:rPr>
        <w:t>methane (CH₄)</w:t>
      </w:r>
      <w:r w:rsidRPr="00B9672C">
        <w:t xml:space="preserve"> as they thaw due to warming.</w:t>
      </w:r>
    </w:p>
    <w:p w14:paraId="7D068F9B" w14:textId="77777777" w:rsidR="001458A8" w:rsidRPr="00B9672C" w:rsidRDefault="001458A8" w:rsidP="001458A8">
      <w:pPr>
        <w:pStyle w:val="NoSpacing"/>
      </w:pPr>
      <w:r w:rsidRPr="00B9672C">
        <w:rPr>
          <w:b/>
          <w:bCs/>
        </w:rPr>
        <w:t>Ocean floor methane hydrates</w:t>
      </w:r>
      <w:r w:rsidRPr="00B9672C">
        <w:t xml:space="preserve"> – especially in shallow Arctic shelves (like the East Siberian Arctic Shelf), where warming seas threaten to destabilize </w:t>
      </w:r>
      <w:r w:rsidRPr="00B9672C">
        <w:rPr>
          <w:b/>
          <w:bCs/>
        </w:rPr>
        <w:t>clathrates</w:t>
      </w:r>
      <w:r w:rsidRPr="00B9672C">
        <w:t xml:space="preserve"> (frozen methane cages under pressure).</w:t>
      </w:r>
    </w:p>
    <w:p w14:paraId="7FC036E0" w14:textId="77777777" w:rsidR="001458A8" w:rsidRPr="00B9672C" w:rsidRDefault="001458A8" w:rsidP="001458A8">
      <w:pPr>
        <w:pStyle w:val="NoSpacing"/>
      </w:pPr>
      <w:r w:rsidRPr="00B9672C">
        <w:t xml:space="preserve">Despite methane being </w:t>
      </w:r>
      <w:r w:rsidRPr="00B9672C">
        <w:rPr>
          <w:b/>
          <w:bCs/>
        </w:rPr>
        <w:t>80+ times more potent than CO₂</w:t>
      </w:r>
      <w:r w:rsidRPr="00B9672C">
        <w:t xml:space="preserve"> over a 20-year period, these massive feedback loops are barely addressed in mitigation plans.</w:t>
      </w:r>
    </w:p>
    <w:p w14:paraId="0C061C19" w14:textId="77777777" w:rsidR="001458A8" w:rsidRPr="00B9672C" w:rsidRDefault="001458A8" w:rsidP="001458A8">
      <w:pPr>
        <w:pStyle w:val="NoSpacing"/>
        <w:rPr>
          <w:b/>
          <w:bCs/>
        </w:rPr>
      </w:pPr>
      <w:r w:rsidRPr="00B9672C">
        <w:rPr>
          <w:rFonts w:ascii="Segoe UI Emoji" w:hAnsi="Segoe UI Emoji" w:cs="Segoe UI Emoji"/>
          <w:b/>
          <w:bCs/>
        </w:rPr>
        <w:t>💥</w:t>
      </w:r>
      <w:r w:rsidRPr="00B9672C">
        <w:rPr>
          <w:b/>
          <w:bCs/>
        </w:rPr>
        <w:t xml:space="preserve"> THE CONSEQUENCES: A TWO-STAGE TIPPING POINT</w:t>
      </w:r>
    </w:p>
    <w:p w14:paraId="6170B423" w14:textId="77777777" w:rsidR="001458A8" w:rsidRPr="00B9672C" w:rsidRDefault="001458A8" w:rsidP="001458A8">
      <w:pPr>
        <w:pStyle w:val="NoSpacing"/>
      </w:pPr>
      <w:r w:rsidRPr="00B9672C">
        <w:rPr>
          <w:b/>
          <w:bCs/>
        </w:rPr>
        <w:t>Stage 1 – Permafrost Melt:</w:t>
      </w:r>
    </w:p>
    <w:p w14:paraId="3BBB8060" w14:textId="77777777" w:rsidR="001458A8" w:rsidRPr="00B9672C" w:rsidRDefault="001458A8" w:rsidP="001458A8">
      <w:pPr>
        <w:pStyle w:val="NoSpacing"/>
      </w:pPr>
      <w:r w:rsidRPr="00B9672C">
        <w:t>Warming thaws Arctic soils.</w:t>
      </w:r>
    </w:p>
    <w:p w14:paraId="2338BEAA" w14:textId="77777777" w:rsidR="001458A8" w:rsidRPr="00B9672C" w:rsidRDefault="001458A8" w:rsidP="001458A8">
      <w:pPr>
        <w:pStyle w:val="NoSpacing"/>
      </w:pPr>
      <w:r w:rsidRPr="00B9672C">
        <w:t>Methane and CO₂ released from ancient organic matter.</w:t>
      </w:r>
    </w:p>
    <w:p w14:paraId="52F746CA" w14:textId="77777777" w:rsidR="001458A8" w:rsidRPr="00B9672C" w:rsidRDefault="001458A8" w:rsidP="001458A8">
      <w:pPr>
        <w:pStyle w:val="NoSpacing"/>
      </w:pPr>
      <w:r w:rsidRPr="00B9672C">
        <w:t xml:space="preserve">Feedback loop: More warming → more </w:t>
      </w:r>
      <w:proofErr w:type="gramStart"/>
      <w:r w:rsidRPr="00B9672C">
        <w:t>thaw →</w:t>
      </w:r>
      <w:proofErr w:type="gramEnd"/>
      <w:r w:rsidRPr="00B9672C">
        <w:t xml:space="preserve"> more emissions.</w:t>
      </w:r>
    </w:p>
    <w:p w14:paraId="736394B6" w14:textId="77777777" w:rsidR="001458A8" w:rsidRPr="00B9672C" w:rsidRDefault="001458A8" w:rsidP="001458A8">
      <w:pPr>
        <w:pStyle w:val="NoSpacing"/>
      </w:pPr>
      <w:r w:rsidRPr="00B9672C">
        <w:t xml:space="preserve">Scientists estimate </w:t>
      </w:r>
      <w:r w:rsidRPr="00B9672C">
        <w:rPr>
          <w:b/>
          <w:bCs/>
        </w:rPr>
        <w:t>hundreds of gigatons</w:t>
      </w:r>
      <w:r w:rsidRPr="00B9672C">
        <w:t xml:space="preserve"> of carbon could be released.</w:t>
      </w:r>
    </w:p>
    <w:p w14:paraId="4E4D0872" w14:textId="77777777" w:rsidR="001458A8" w:rsidRPr="00B9672C" w:rsidRDefault="001458A8" w:rsidP="001458A8">
      <w:pPr>
        <w:pStyle w:val="NoSpacing"/>
      </w:pPr>
      <w:r w:rsidRPr="00B9672C">
        <w:rPr>
          <w:b/>
          <w:bCs/>
        </w:rPr>
        <w:t>Stage 2 – Ocean Methane Blowout:</w:t>
      </w:r>
    </w:p>
    <w:p w14:paraId="7C49E0D7" w14:textId="77777777" w:rsidR="001458A8" w:rsidRPr="00B9672C" w:rsidRDefault="001458A8" w:rsidP="001458A8">
      <w:pPr>
        <w:pStyle w:val="NoSpacing"/>
      </w:pPr>
      <w:r w:rsidRPr="00B9672C">
        <w:t xml:space="preserve">As oceans warm by even a few degrees, </w:t>
      </w:r>
      <w:r w:rsidRPr="00B9672C">
        <w:rPr>
          <w:b/>
          <w:bCs/>
        </w:rPr>
        <w:t>undersea methane hydrates destabilize</w:t>
      </w:r>
      <w:r w:rsidRPr="00B9672C">
        <w:t>.</w:t>
      </w:r>
    </w:p>
    <w:p w14:paraId="394399BB" w14:textId="77777777" w:rsidR="001458A8" w:rsidRPr="00B9672C" w:rsidRDefault="001458A8" w:rsidP="001458A8">
      <w:pPr>
        <w:pStyle w:val="NoSpacing"/>
      </w:pPr>
      <w:r w:rsidRPr="00B9672C">
        <w:t>Sudden methane plumes could be released into the atmosphere.</w:t>
      </w:r>
    </w:p>
    <w:p w14:paraId="716D7E10" w14:textId="77777777" w:rsidR="001458A8" w:rsidRPr="00B9672C" w:rsidRDefault="001458A8" w:rsidP="001458A8">
      <w:pPr>
        <w:pStyle w:val="NoSpacing"/>
      </w:pPr>
      <w:r w:rsidRPr="00B9672C">
        <w:t xml:space="preserve">Some projections warn of </w:t>
      </w:r>
      <w:r w:rsidRPr="00B9672C">
        <w:rPr>
          <w:b/>
          <w:bCs/>
        </w:rPr>
        <w:t>rapid warming spikes</w:t>
      </w:r>
      <w:r w:rsidRPr="00B9672C">
        <w:t xml:space="preserve"> (e.g., 10–18°F within decades in extreme models).</w:t>
      </w:r>
    </w:p>
    <w:p w14:paraId="108A1191" w14:textId="77777777" w:rsidR="001458A8" w:rsidRPr="00B9672C" w:rsidRDefault="001458A8" w:rsidP="001458A8">
      <w:pPr>
        <w:pStyle w:val="NoSpacing"/>
      </w:pPr>
      <w:r w:rsidRPr="00B9672C">
        <w:t xml:space="preserve">This could </w:t>
      </w:r>
      <w:r w:rsidRPr="00B9672C">
        <w:rPr>
          <w:b/>
          <w:bCs/>
        </w:rPr>
        <w:t>accelerate mass extinction</w:t>
      </w:r>
      <w:r w:rsidRPr="00B9672C">
        <w:t xml:space="preserve">, collapse agriculture, destabilize ecosystems, and provoke </w:t>
      </w:r>
      <w:r w:rsidRPr="00B9672C">
        <w:rPr>
          <w:b/>
          <w:bCs/>
        </w:rPr>
        <w:t>societal chaos</w:t>
      </w:r>
      <w:r w:rsidRPr="00B9672C">
        <w:t xml:space="preserve"> within a human lifetime.</w:t>
      </w:r>
    </w:p>
    <w:p w14:paraId="1BD0B4EE" w14:textId="77777777" w:rsidR="001458A8" w:rsidRPr="00B9672C" w:rsidRDefault="001458A8" w:rsidP="001458A8">
      <w:pPr>
        <w:pStyle w:val="NoSpacing"/>
        <w:rPr>
          <w:b/>
          <w:bCs/>
        </w:rPr>
      </w:pPr>
      <w:r w:rsidRPr="00B9672C">
        <w:rPr>
          <w:rFonts w:ascii="Segoe UI Emoji" w:hAnsi="Segoe UI Emoji" w:cs="Segoe UI Emoji"/>
          <w:b/>
          <w:bCs/>
        </w:rPr>
        <w:t>🔕</w:t>
      </w:r>
      <w:r w:rsidRPr="00B9672C">
        <w:rPr>
          <w:b/>
          <w:bCs/>
        </w:rPr>
        <w:t xml:space="preserve"> WHY IS </w:t>
      </w:r>
      <w:r>
        <w:rPr>
          <w:b/>
          <w:bCs/>
        </w:rPr>
        <w:t>CONFERENCE OF PARTIES</w:t>
      </w:r>
      <w:r w:rsidRPr="00B9672C">
        <w:rPr>
          <w:b/>
          <w:bCs/>
        </w:rPr>
        <w:t xml:space="preserve"> QUIET ON THIS?</w:t>
      </w:r>
    </w:p>
    <w:p w14:paraId="30B9CC5A" w14:textId="77777777" w:rsidR="001458A8" w:rsidRPr="00B9672C" w:rsidRDefault="001458A8" w:rsidP="001458A8">
      <w:pPr>
        <w:pStyle w:val="NoSpacing"/>
      </w:pPr>
      <w:r w:rsidRPr="00B9672C">
        <w:rPr>
          <w:b/>
          <w:bCs/>
        </w:rPr>
        <w:t>Too inconvenient for politics</w:t>
      </w:r>
      <w:r w:rsidRPr="00B9672C">
        <w:t xml:space="preserve"> – acknowledging it demands radical, immediate action.</w:t>
      </w:r>
    </w:p>
    <w:p w14:paraId="62E173E2" w14:textId="77777777" w:rsidR="001458A8" w:rsidRPr="00B9672C" w:rsidRDefault="001458A8" w:rsidP="001458A8">
      <w:pPr>
        <w:pStyle w:val="NoSpacing"/>
      </w:pPr>
      <w:r w:rsidRPr="00B9672C">
        <w:rPr>
          <w:b/>
          <w:bCs/>
        </w:rPr>
        <w:lastRenderedPageBreak/>
        <w:t>Not easily mitigated</w:t>
      </w:r>
      <w:r w:rsidRPr="00B9672C">
        <w:t xml:space="preserve"> – no easy carbon pricing or tech fixes exist for these </w:t>
      </w:r>
      <w:proofErr w:type="gramStart"/>
      <w:r w:rsidRPr="00B9672C">
        <w:t>feedbacks</w:t>
      </w:r>
      <w:proofErr w:type="gramEnd"/>
      <w:r w:rsidRPr="00B9672C">
        <w:t>.</w:t>
      </w:r>
    </w:p>
    <w:p w14:paraId="7E27811C" w14:textId="77777777" w:rsidR="001458A8" w:rsidRPr="00B9672C" w:rsidRDefault="001458A8" w:rsidP="001458A8">
      <w:pPr>
        <w:pStyle w:val="NoSpacing"/>
      </w:pPr>
      <w:r w:rsidRPr="00B9672C">
        <w:rPr>
          <w:b/>
          <w:bCs/>
        </w:rPr>
        <w:t>Models don’t agree</w:t>
      </w:r>
      <w:r w:rsidRPr="00B9672C">
        <w:t xml:space="preserve"> – the uncertainty is used as a political excuse to delay.</w:t>
      </w:r>
    </w:p>
    <w:p w14:paraId="4C911179" w14:textId="77777777" w:rsidR="001458A8" w:rsidRPr="00B9672C" w:rsidRDefault="001458A8" w:rsidP="001458A8">
      <w:pPr>
        <w:pStyle w:val="NoSpacing"/>
      </w:pPr>
      <w:r w:rsidRPr="00B9672C">
        <w:rPr>
          <w:b/>
          <w:bCs/>
        </w:rPr>
        <w:t>It’s a planetary wildcard</w:t>
      </w:r>
      <w:r w:rsidRPr="00B9672C">
        <w:t xml:space="preserve"> – hard to predict = easy to ignore.</w:t>
      </w:r>
    </w:p>
    <w:p w14:paraId="745823FF" w14:textId="77777777" w:rsidR="001458A8" w:rsidRPr="00B9672C" w:rsidRDefault="001458A8" w:rsidP="001458A8">
      <w:pPr>
        <w:pStyle w:val="NoSpacing"/>
        <w:rPr>
          <w:b/>
          <w:bCs/>
        </w:rPr>
      </w:pPr>
      <w:r w:rsidRPr="00B9672C">
        <w:rPr>
          <w:rFonts w:ascii="Segoe UI Emoji" w:hAnsi="Segoe UI Emoji" w:cs="Segoe UI Emoji"/>
          <w:b/>
          <w:bCs/>
        </w:rPr>
        <w:t>🌒</w:t>
      </w:r>
      <w:r w:rsidRPr="00B9672C">
        <w:rPr>
          <w:b/>
          <w:bCs/>
        </w:rPr>
        <w:t xml:space="preserve"> FINAL WORD: TIME IS NOT LINEAR ANYMORE</w:t>
      </w:r>
    </w:p>
    <w:p w14:paraId="7469F40E" w14:textId="77777777" w:rsidR="001458A8" w:rsidRPr="00B9672C" w:rsidRDefault="001458A8" w:rsidP="001458A8">
      <w:pPr>
        <w:pStyle w:val="NoSpacing"/>
      </w:pPr>
      <w:r w:rsidRPr="00B9672C">
        <w:t xml:space="preserve">Methane doesn’t wait for political agreements. If ignored, these methane triggers could bypass human control and render even Paris-level CO₂ goals obsolete. We’re no longer just debating emissions—we’re gambling with </w:t>
      </w:r>
      <w:r w:rsidRPr="00B9672C">
        <w:rPr>
          <w:b/>
          <w:bCs/>
        </w:rPr>
        <w:t>Earth’s ancient carbon vaults</w:t>
      </w:r>
      <w:r w:rsidRPr="00B9672C">
        <w:t>.</w:t>
      </w:r>
    </w:p>
    <w:p w14:paraId="1FC4B832" w14:textId="77777777" w:rsidR="001458A8" w:rsidRDefault="001458A8" w:rsidP="001458A8">
      <w:pPr>
        <w:pStyle w:val="NoSpacing"/>
        <w:rPr>
          <w:b/>
          <w:bCs/>
        </w:rPr>
      </w:pPr>
      <w:r w:rsidRPr="00B9672C">
        <w:t xml:space="preserve">If </w:t>
      </w:r>
      <w:r>
        <w:t>CONFERENCE OF PARTIES</w:t>
      </w:r>
      <w:r w:rsidRPr="00B9672C">
        <w:t xml:space="preserve"> won’t say it, we must:</w:t>
      </w:r>
      <w:r w:rsidRPr="00B9672C">
        <w:br/>
      </w:r>
      <w:r w:rsidRPr="00B9672C">
        <w:rPr>
          <w:b/>
          <w:bCs/>
        </w:rPr>
        <w:t>“There is no climate stability without confronting the Arctic and ocean methane threat. Delay is denial. Denial is doom.”</w:t>
      </w:r>
    </w:p>
    <w:p w14:paraId="58DB1A6C" w14:textId="21821587" w:rsidR="001458A8" w:rsidRDefault="001458A8" w:rsidP="001458A8">
      <w:pPr>
        <w:pStyle w:val="NoSpacing"/>
        <w:ind w:firstLine="720"/>
        <w:rPr>
          <w:rFonts w:ascii="Times New Roman" w:hAnsi="Times New Roman" w:cs="Times New Roman"/>
        </w:rPr>
      </w:pPr>
      <w:r>
        <w:t xml:space="preserve">What can you do: 1.) Sign the petition </w:t>
      </w:r>
      <w:proofErr w:type="gramStart"/>
      <w:r>
        <w:t xml:space="preserve">at  </w:t>
      </w:r>
      <w:r w:rsidRPr="00E35EBD">
        <w:rPr>
          <w:b/>
          <w:bCs/>
          <w:sz w:val="40"/>
          <w:szCs w:val="40"/>
        </w:rPr>
        <w:t>:</w:t>
      </w:r>
      <w:proofErr w:type="gramEnd"/>
      <w:r w:rsidRPr="00E35EBD">
        <w:rPr>
          <w:b/>
          <w:bCs/>
          <w:sz w:val="40"/>
          <w:szCs w:val="40"/>
        </w:rPr>
        <w:t xml:space="preserve"> </w:t>
      </w:r>
      <w:r w:rsidRPr="003656E9">
        <w:rPr>
          <w:b/>
          <w:bCs/>
          <w:sz w:val="32"/>
          <w:szCs w:val="32"/>
        </w:rPr>
        <w:t xml:space="preserve"> </w:t>
      </w:r>
      <w:hyperlink r:id="rId4" w:history="1">
        <w:r w:rsidRPr="003656E9">
          <w:rPr>
            <w:rStyle w:val="Hyperlink"/>
            <w:b/>
            <w:bCs/>
            <w:sz w:val="32"/>
            <w:szCs w:val="32"/>
          </w:rPr>
          <w:t>https://chng.it/5CfHq2ryRz</w:t>
        </w:r>
      </w:hyperlink>
      <w:r>
        <w:t xml:space="preserve">  2.) see the </w:t>
      </w:r>
      <w:r w:rsidRPr="001B5B60">
        <w:rPr>
          <w:b/>
          <w:bCs/>
          <w:sz w:val="32"/>
          <w:szCs w:val="32"/>
          <w:u w:val="single"/>
        </w:rPr>
        <w:t>UCAN.ngo</w:t>
      </w:r>
      <w:r>
        <w:t xml:space="preserve"> website for action pathways</w:t>
      </w:r>
    </w:p>
    <w:p w14:paraId="68918D47" w14:textId="2DD91F3D" w:rsidR="001458A8" w:rsidRDefault="001458A8" w:rsidP="001458A8">
      <w:pPr>
        <w:rPr>
          <w:rFonts w:ascii="Times New Roman" w:hAnsi="Times New Roman" w:cs="Times New Roman"/>
        </w:rPr>
      </w:pPr>
      <w:r>
        <w:rPr>
          <w:rFonts w:ascii="Times New Roman" w:hAnsi="Times New Roman" w:cs="Times New Roman"/>
        </w:rPr>
        <w:t>.</w:t>
      </w:r>
    </w:p>
    <w:p w14:paraId="7F449C3D" w14:textId="4B0BF65A" w:rsidR="001458A8" w:rsidRDefault="00631750" w:rsidP="001458A8">
      <w:r>
        <w:t>Modify, personalize, per you, then sign your name and whatever else you</w:t>
      </w:r>
      <w:r w:rsidR="00C27C06">
        <w:t>r</w:t>
      </w:r>
      <w:r>
        <w:t xml:space="preserve"> newspaper requires.</w:t>
      </w:r>
    </w:p>
    <w:p w14:paraId="436FA385" w14:textId="77777777" w:rsidR="00A506EE" w:rsidRDefault="00A506EE"/>
    <w:sectPr w:rsidR="00A506EE" w:rsidSect="001458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A8"/>
    <w:rsid w:val="001458A8"/>
    <w:rsid w:val="003242F3"/>
    <w:rsid w:val="0036391A"/>
    <w:rsid w:val="00523C5C"/>
    <w:rsid w:val="00631750"/>
    <w:rsid w:val="006F1CF6"/>
    <w:rsid w:val="007D3B6C"/>
    <w:rsid w:val="00A506EE"/>
    <w:rsid w:val="00C27C06"/>
    <w:rsid w:val="00EA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DB0C"/>
  <w15:chartTrackingRefBased/>
  <w15:docId w15:val="{88034A3B-8FFA-4165-AE78-CB1D55B6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8A8"/>
  </w:style>
  <w:style w:type="paragraph" w:styleId="Heading1">
    <w:name w:val="heading 1"/>
    <w:basedOn w:val="Normal"/>
    <w:next w:val="Normal"/>
    <w:link w:val="Heading1Char"/>
    <w:uiPriority w:val="9"/>
    <w:qFormat/>
    <w:rsid w:val="001458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58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58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58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58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5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8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58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58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58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58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5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8A8"/>
    <w:rPr>
      <w:rFonts w:eastAsiaTheme="majorEastAsia" w:cstheme="majorBidi"/>
      <w:color w:val="272727" w:themeColor="text1" w:themeTint="D8"/>
    </w:rPr>
  </w:style>
  <w:style w:type="paragraph" w:styleId="Title">
    <w:name w:val="Title"/>
    <w:basedOn w:val="Normal"/>
    <w:next w:val="Normal"/>
    <w:link w:val="TitleChar"/>
    <w:uiPriority w:val="10"/>
    <w:qFormat/>
    <w:rsid w:val="00145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8A8"/>
    <w:pPr>
      <w:spacing w:before="160"/>
      <w:jc w:val="center"/>
    </w:pPr>
    <w:rPr>
      <w:i/>
      <w:iCs/>
      <w:color w:val="404040" w:themeColor="text1" w:themeTint="BF"/>
    </w:rPr>
  </w:style>
  <w:style w:type="character" w:customStyle="1" w:styleId="QuoteChar">
    <w:name w:val="Quote Char"/>
    <w:basedOn w:val="DefaultParagraphFont"/>
    <w:link w:val="Quote"/>
    <w:uiPriority w:val="29"/>
    <w:rsid w:val="001458A8"/>
    <w:rPr>
      <w:i/>
      <w:iCs/>
      <w:color w:val="404040" w:themeColor="text1" w:themeTint="BF"/>
    </w:rPr>
  </w:style>
  <w:style w:type="paragraph" w:styleId="ListParagraph">
    <w:name w:val="List Paragraph"/>
    <w:basedOn w:val="Normal"/>
    <w:uiPriority w:val="34"/>
    <w:qFormat/>
    <w:rsid w:val="001458A8"/>
    <w:pPr>
      <w:ind w:left="720"/>
      <w:contextualSpacing/>
    </w:pPr>
  </w:style>
  <w:style w:type="character" w:styleId="IntenseEmphasis">
    <w:name w:val="Intense Emphasis"/>
    <w:basedOn w:val="DefaultParagraphFont"/>
    <w:uiPriority w:val="21"/>
    <w:qFormat/>
    <w:rsid w:val="001458A8"/>
    <w:rPr>
      <w:i/>
      <w:iCs/>
      <w:color w:val="2F5496" w:themeColor="accent1" w:themeShade="BF"/>
    </w:rPr>
  </w:style>
  <w:style w:type="paragraph" w:styleId="IntenseQuote">
    <w:name w:val="Intense Quote"/>
    <w:basedOn w:val="Normal"/>
    <w:next w:val="Normal"/>
    <w:link w:val="IntenseQuoteChar"/>
    <w:uiPriority w:val="30"/>
    <w:qFormat/>
    <w:rsid w:val="001458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58A8"/>
    <w:rPr>
      <w:i/>
      <w:iCs/>
      <w:color w:val="2F5496" w:themeColor="accent1" w:themeShade="BF"/>
    </w:rPr>
  </w:style>
  <w:style w:type="character" w:styleId="IntenseReference">
    <w:name w:val="Intense Reference"/>
    <w:basedOn w:val="DefaultParagraphFont"/>
    <w:uiPriority w:val="32"/>
    <w:qFormat/>
    <w:rsid w:val="001458A8"/>
    <w:rPr>
      <w:b/>
      <w:bCs/>
      <w:smallCaps/>
      <w:color w:val="2F5496" w:themeColor="accent1" w:themeShade="BF"/>
      <w:spacing w:val="5"/>
    </w:rPr>
  </w:style>
  <w:style w:type="paragraph" w:styleId="NoSpacing">
    <w:name w:val="No Spacing"/>
    <w:uiPriority w:val="1"/>
    <w:qFormat/>
    <w:rsid w:val="001458A8"/>
    <w:pPr>
      <w:spacing w:after="0" w:line="240" w:lineRule="auto"/>
    </w:pPr>
  </w:style>
  <w:style w:type="character" w:styleId="Hyperlink">
    <w:name w:val="Hyperlink"/>
    <w:basedOn w:val="DefaultParagraphFont"/>
    <w:uiPriority w:val="99"/>
    <w:unhideWhenUsed/>
    <w:rsid w:val="001458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ng.it/5CfHq2ry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Combelic</dc:creator>
  <cp:keywords/>
  <dc:description/>
  <cp:lastModifiedBy>Jeff Combelic</cp:lastModifiedBy>
  <cp:revision>4</cp:revision>
  <dcterms:created xsi:type="dcterms:W3CDTF">2026-02-27T18:08:00Z</dcterms:created>
  <dcterms:modified xsi:type="dcterms:W3CDTF">2026-02-28T20:52:00Z</dcterms:modified>
</cp:coreProperties>
</file>